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C363437" w:rsidR="003676DA" w:rsidRPr="00414D4C" w:rsidRDefault="00B8211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Friends of El Mirage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C363437" w:rsidR="003676DA" w:rsidRPr="00414D4C" w:rsidRDefault="00B8211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Friends of El Mirage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02309E3" w14:textId="77777777" w:rsidR="008876E2" w:rsidRPr="008876E2" w:rsidRDefault="008876E2" w:rsidP="008876E2">
      <w:pPr>
        <w:pStyle w:val="ListParagraph"/>
        <w:numPr>
          <w:ilvl w:val="0"/>
          <w:numId w:val="1"/>
        </w:numPr>
        <w:spacing w:line="259" w:lineRule="auto"/>
        <w:rPr>
          <w:rFonts w:ascii="Arial" w:hAnsi="Arial" w:cs="Arial"/>
          <w:sz w:val="22"/>
          <w:szCs w:val="22"/>
        </w:rPr>
      </w:pPr>
      <w:r w:rsidRPr="008876E2">
        <w:rPr>
          <w:rFonts w:ascii="Arial" w:hAnsi="Arial" w:cs="Arial"/>
          <w:sz w:val="22"/>
          <w:szCs w:val="22"/>
        </w:rPr>
        <w:t>#2 – 5 – Applicant must verify responses by final submission.</w:t>
      </w:r>
    </w:p>
    <w:p w14:paraId="1B3F0E2E" w14:textId="77777777" w:rsidR="008876E2" w:rsidRPr="008876E2" w:rsidRDefault="008876E2" w:rsidP="008876E2">
      <w:pPr>
        <w:pStyle w:val="ListParagraph"/>
        <w:numPr>
          <w:ilvl w:val="0"/>
          <w:numId w:val="1"/>
        </w:numPr>
        <w:spacing w:line="259" w:lineRule="auto"/>
        <w:rPr>
          <w:rFonts w:ascii="Arial" w:hAnsi="Arial" w:cs="Arial"/>
          <w:sz w:val="22"/>
          <w:szCs w:val="22"/>
        </w:rPr>
      </w:pPr>
      <w:r w:rsidRPr="008876E2">
        <w:rPr>
          <w:rFonts w:ascii="Arial" w:hAnsi="Arial" w:cs="Arial"/>
          <w:sz w:val="22"/>
          <w:szCs w:val="22"/>
        </w:rPr>
        <w:t>#11b – Based on the narrative 5 to 19 times a year appears to be the appropriate selection, as ATV Safety Institute training is provided for in question 11d.</w:t>
      </w:r>
    </w:p>
    <w:p w14:paraId="3D238918" w14:textId="674019E1" w:rsidR="00F04D40" w:rsidRDefault="008876E2" w:rsidP="008876E2">
      <w:pPr>
        <w:pStyle w:val="ListParagraph"/>
        <w:numPr>
          <w:ilvl w:val="0"/>
          <w:numId w:val="1"/>
        </w:numPr>
        <w:spacing w:line="259" w:lineRule="auto"/>
        <w:rPr>
          <w:rFonts w:ascii="Arial" w:hAnsi="Arial" w:cs="Arial"/>
          <w:sz w:val="22"/>
          <w:szCs w:val="22"/>
        </w:rPr>
      </w:pPr>
      <w:r w:rsidRPr="008876E2">
        <w:rPr>
          <w:rFonts w:ascii="Arial" w:hAnsi="Arial" w:cs="Arial"/>
          <w:sz w:val="22"/>
          <w:szCs w:val="22"/>
        </w:rPr>
        <w:t>#13 – Applicant must verify responses by final submission taking into consideration Outreach efforts must be the Applicant’s, not the land manager’s</w:t>
      </w:r>
    </w:p>
    <w:p w14:paraId="212DBBC9" w14:textId="77777777" w:rsidR="008876E2" w:rsidRPr="008876E2" w:rsidRDefault="008876E2" w:rsidP="008876E2">
      <w:pPr>
        <w:pStyle w:val="ListParagraph"/>
        <w:spacing w:line="259" w:lineRule="auto"/>
        <w:rPr>
          <w:rFonts w:ascii="Arial" w:hAnsi="Arial" w:cs="Arial"/>
          <w:sz w:val="22"/>
          <w:szCs w:val="22"/>
        </w:rPr>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63DD15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8876E2">
                              <w:rPr>
                                <w:rFonts w:ascii="Arial" w:hAnsi="Arial" w:cs="Arial"/>
                                <w:b/>
                                <w:color w:val="000000" w:themeColor="text1"/>
                                <w:sz w:val="26"/>
                                <w:szCs w:val="26"/>
                              </w:rPr>
                              <w:t>04-11</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163DD15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8876E2">
                        <w:rPr>
                          <w:rFonts w:ascii="Arial" w:hAnsi="Arial" w:cs="Arial"/>
                          <w:b/>
                          <w:color w:val="000000" w:themeColor="text1"/>
                          <w:sz w:val="26"/>
                          <w:szCs w:val="26"/>
                        </w:rPr>
                        <w:t>04-11</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E1C69BA" w:rsidR="00687C41" w:rsidRPr="008876E2" w:rsidRDefault="008876E2" w:rsidP="008876E2">
      <w:pPr>
        <w:numPr>
          <w:ilvl w:val="0"/>
          <w:numId w:val="1"/>
        </w:numPr>
        <w:contextualSpacing/>
        <w:rPr>
          <w:rFonts w:ascii="Arial" w:hAnsi="Arial" w:cs="Arial"/>
          <w:sz w:val="22"/>
          <w:szCs w:val="22"/>
        </w:rPr>
      </w:pPr>
      <w:r w:rsidRPr="008876E2">
        <w:rPr>
          <w:rFonts w:ascii="Arial" w:hAnsi="Arial" w:cs="Arial"/>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29D9E33F" w14:textId="77777777" w:rsidR="008876E2" w:rsidRPr="008876E2" w:rsidRDefault="008876E2" w:rsidP="008876E2">
      <w:pPr>
        <w:numPr>
          <w:ilvl w:val="0"/>
          <w:numId w:val="1"/>
        </w:numPr>
        <w:contextualSpacing/>
        <w:rPr>
          <w:rFonts w:ascii="Arial" w:hAnsi="Arial" w:cs="Arial"/>
          <w:sz w:val="22"/>
          <w:szCs w:val="22"/>
        </w:rPr>
      </w:pPr>
      <w:r w:rsidRPr="008876E2">
        <w:rPr>
          <w:rFonts w:ascii="Arial" w:hAnsi="Arial" w:cs="Arial"/>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26EFA328" w14:textId="77777777" w:rsidR="008876E2" w:rsidRPr="008876E2" w:rsidRDefault="008876E2" w:rsidP="008876E2">
      <w:pPr>
        <w:numPr>
          <w:ilvl w:val="0"/>
          <w:numId w:val="1"/>
        </w:numPr>
        <w:contextualSpacing/>
        <w:rPr>
          <w:rFonts w:ascii="Arial" w:hAnsi="Arial" w:cs="Arial"/>
          <w:sz w:val="22"/>
          <w:szCs w:val="22"/>
        </w:rPr>
      </w:pPr>
      <w:r w:rsidRPr="008876E2">
        <w:rPr>
          <w:rFonts w:ascii="Arial" w:hAnsi="Arial" w:cs="Arial"/>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52530302" w14:textId="77777777" w:rsidR="008876E2" w:rsidRPr="008876E2" w:rsidRDefault="008876E2" w:rsidP="008876E2">
      <w:pPr>
        <w:numPr>
          <w:ilvl w:val="0"/>
          <w:numId w:val="1"/>
        </w:numPr>
        <w:contextualSpacing/>
        <w:rPr>
          <w:rFonts w:ascii="Arial" w:hAnsi="Arial" w:cs="Arial"/>
          <w:sz w:val="22"/>
          <w:szCs w:val="22"/>
        </w:rPr>
      </w:pPr>
      <w:r w:rsidRPr="008876E2">
        <w:rPr>
          <w:rFonts w:ascii="Arial" w:hAnsi="Arial" w:cs="Arial"/>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1A181C59"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Contracts #1 “Visitor Center Staff” – Cost seems excessive to like Projects. Applicant must further clarify how the hourly rate was determined. </w:t>
      </w:r>
    </w:p>
    <w:p w14:paraId="2A043CC7"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Materials/Supplies #5 “Safety Equip” – Applicant must move any cost associated with jumper cables and water jugs from this line item and move it to the Indirect Cost category.  </w:t>
      </w:r>
    </w:p>
    <w:p w14:paraId="7F9C6BD7"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#4 “Augur Truck” – Applicant has exceeded the allowable charge for a piece of Equipment. Applicant must revise rate to $150 per day. </w:t>
      </w:r>
    </w:p>
    <w:p w14:paraId="2EE2173C"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#7 “Tires- grader” – Applicant must further clarify the need for tires as the same item was purchased in last year’s grant. </w:t>
      </w:r>
    </w:p>
    <w:p w14:paraId="32A223A7"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#9 “Heavy Tractor” – Applicant must further clarify the need for tires as the same item was purchased in last year’s grant. Additionally, line item appears duplicative of Equipment Use Expenses #7. </w:t>
      </w:r>
    </w:p>
    <w:p w14:paraId="113E82C1"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#11 “Tires- Water Truck” – Applicant must further clarify the need for tires as the same item was purchased in last year’s grant. </w:t>
      </w:r>
    </w:p>
    <w:p w14:paraId="262AEBB9"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 #12 “Dump Truck” – Applicant must further clarify the need for the additional days on this line item, as last year it was included with other trucks for 110 days of use total. </w:t>
      </w:r>
    </w:p>
    <w:p w14:paraId="57A1E83B"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#13 “Tires- Dump Truck” – Applicant must further clarify the need for tires as the same item was purchased in last year’s grant. </w:t>
      </w:r>
    </w:p>
    <w:p w14:paraId="7956F8F8"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#14 “Trommel Sifter Rental” – Applicant must clarify if this is an actual rental or a use fee. If a use Applicant cannot exceed the allowable charge for a piece of Equipment ($150 a day). If it is a rental, Applicant must further clarify why the cost increased compared to prior year’s Application. </w:t>
      </w:r>
    </w:p>
    <w:p w14:paraId="189A449F"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Equipment Use Expenses #17 “Dump Trailer” – Line item is ineligible. Per Program regulations Item is not eligible for a use rate because it does not fit the Equipment definition because it is not motorized. </w:t>
      </w:r>
    </w:p>
    <w:p w14:paraId="71474B6B"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Indirect Costs #4 “GPS Tracking” – Applicant must further clarify the need for this item as 16 complete units were purchased last year.</w:t>
      </w:r>
    </w:p>
    <w:p w14:paraId="572548E6" w14:textId="77777777" w:rsidR="008876E2" w:rsidRPr="008876E2" w:rsidRDefault="008876E2" w:rsidP="008876E2">
      <w:pPr>
        <w:pStyle w:val="ListParagraph"/>
        <w:numPr>
          <w:ilvl w:val="0"/>
          <w:numId w:val="7"/>
        </w:numPr>
        <w:autoSpaceDE w:val="0"/>
        <w:autoSpaceDN w:val="0"/>
        <w:adjustRightInd w:val="0"/>
        <w:rPr>
          <w:rFonts w:ascii="Arial" w:hAnsi="Arial" w:cs="Arial"/>
          <w:iCs/>
          <w:sz w:val="22"/>
          <w:szCs w:val="22"/>
        </w:rPr>
      </w:pPr>
      <w:r w:rsidRPr="008876E2">
        <w:rPr>
          <w:rFonts w:ascii="Arial" w:hAnsi="Arial" w:cs="Arial"/>
          <w:iCs/>
          <w:sz w:val="22"/>
          <w:szCs w:val="22"/>
        </w:rPr>
        <w:t xml:space="preserve">Indirect Costs #6 “Hand Tool Batteries” – Applicant must revised notes as this line item is duplicative of Indirect Costs #5. </w:t>
      </w:r>
    </w:p>
    <w:p w14:paraId="4F9660F1" w14:textId="77777777" w:rsidR="008616EC" w:rsidRPr="008876E2" w:rsidRDefault="008616EC" w:rsidP="008876E2">
      <w:pPr>
        <w:autoSpaceDE w:val="0"/>
        <w:autoSpaceDN w:val="0"/>
        <w:adjustRightInd w:val="0"/>
        <w:rPr>
          <w:rFonts w:ascii="Arial" w:hAnsi="Arial" w:cs="Arial"/>
          <w:i/>
        </w:rPr>
      </w:pP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403E12E6" w14:textId="77777777" w:rsidR="008876E2" w:rsidRDefault="008876E2" w:rsidP="0073175F">
      <w:pPr>
        <w:tabs>
          <w:tab w:val="num" w:pos="720"/>
        </w:tabs>
        <w:contextualSpacing/>
        <w:rPr>
          <w:rFonts w:ascii="Arial" w:hAnsi="Arial" w:cs="Arial"/>
          <w:b/>
          <w:i/>
        </w:rPr>
      </w:pPr>
    </w:p>
    <w:p w14:paraId="63EB18B4" w14:textId="38A58076" w:rsidR="0073175F" w:rsidRPr="009460E1" w:rsidRDefault="0073175F" w:rsidP="0073175F">
      <w:pPr>
        <w:tabs>
          <w:tab w:val="num" w:pos="720"/>
        </w:tabs>
        <w:contextualSpacing/>
        <w:rPr>
          <w:rFonts w:ascii="Arial" w:hAnsi="Arial" w:cs="Arial"/>
          <w:b/>
          <w:i/>
        </w:rPr>
      </w:pPr>
      <w:r w:rsidRPr="009460E1">
        <w:rPr>
          <w:rFonts w:ascii="Arial" w:hAnsi="Arial" w:cs="Arial"/>
          <w:b/>
          <w:i/>
        </w:rPr>
        <w:lastRenderedPageBreak/>
        <w:t>Evaluation Criteria</w:t>
      </w:r>
    </w:p>
    <w:p w14:paraId="4D1F9C9D" w14:textId="77777777" w:rsidR="0073175F" w:rsidRDefault="0073175F" w:rsidP="001E1516">
      <w:pPr>
        <w:tabs>
          <w:tab w:val="num" w:pos="720"/>
        </w:tabs>
        <w:contextualSpacing/>
        <w:rPr>
          <w:rFonts w:ascii="Arial" w:hAnsi="Arial" w:cs="Arial"/>
          <w:sz w:val="22"/>
          <w:szCs w:val="22"/>
        </w:rPr>
      </w:pPr>
    </w:p>
    <w:p w14:paraId="2867C7D7" w14:textId="77777777" w:rsidR="008876E2" w:rsidRPr="008876E2" w:rsidRDefault="008876E2" w:rsidP="008876E2">
      <w:pPr>
        <w:numPr>
          <w:ilvl w:val="0"/>
          <w:numId w:val="2"/>
        </w:numPr>
        <w:contextualSpacing/>
        <w:rPr>
          <w:rFonts w:ascii="Arial" w:hAnsi="Arial" w:cs="Arial"/>
          <w:sz w:val="22"/>
          <w:szCs w:val="22"/>
        </w:rPr>
      </w:pPr>
      <w:r w:rsidRPr="008876E2">
        <w:rPr>
          <w:rFonts w:ascii="Arial" w:hAnsi="Arial" w:cs="Arial"/>
          <w:sz w:val="22"/>
          <w:szCs w:val="22"/>
        </w:rPr>
        <w:t xml:space="preserve">#2 – Narrative does not support the selections “Negative impacts to cultural sites”, “Damage to special status species”... and “Potential trespass”. </w:t>
      </w:r>
      <w:r w:rsidRPr="008876E2">
        <w:rPr>
          <w:rFonts w:ascii="Arial" w:hAnsi="Arial" w:cs="Arial"/>
          <w:color w:val="000000" w:themeColor="text1"/>
          <w:sz w:val="22"/>
          <w:szCs w:val="22"/>
        </w:rPr>
        <w:t xml:space="preserve">Applicant must provide additional details and/or examples for how “failure to complete the Project will result in…” for each unsupported selections, not how the completing the project will protect. </w:t>
      </w:r>
    </w:p>
    <w:p w14:paraId="306A451E" w14:textId="77777777" w:rsidR="008876E2" w:rsidRPr="008876E2" w:rsidRDefault="008876E2" w:rsidP="008876E2">
      <w:pPr>
        <w:numPr>
          <w:ilvl w:val="0"/>
          <w:numId w:val="2"/>
        </w:numPr>
        <w:contextualSpacing/>
        <w:rPr>
          <w:rFonts w:ascii="Arial" w:hAnsi="Arial" w:cs="Arial"/>
          <w:sz w:val="22"/>
          <w:szCs w:val="22"/>
        </w:rPr>
      </w:pPr>
      <w:r w:rsidRPr="008876E2">
        <w:rPr>
          <w:rFonts w:ascii="Arial" w:hAnsi="Arial" w:cs="Arial"/>
          <w:color w:val="000000" w:themeColor="text1"/>
          <w:sz w:val="22"/>
          <w:szCs w:val="22"/>
        </w:rPr>
        <w:t xml:space="preserve">#3 – Narrative does not support any of the selections “Maintaining trails that provide for multi-use” and “Providing varied levels of difficulty”.  Applicant must provide </w:t>
      </w:r>
      <w:r w:rsidRPr="008876E2">
        <w:rPr>
          <w:rFonts w:ascii="Arial" w:hAnsi="Arial" w:cs="Arial"/>
          <w:sz w:val="22"/>
          <w:szCs w:val="22"/>
        </w:rPr>
        <w:t>examples of the activities performed</w:t>
      </w:r>
      <w:r w:rsidRPr="008876E2">
        <w:rPr>
          <w:rFonts w:ascii="Arial" w:hAnsi="Arial" w:cs="Arial"/>
          <w:color w:val="000000" w:themeColor="text1"/>
          <w:sz w:val="22"/>
          <w:szCs w:val="22"/>
        </w:rPr>
        <w:t xml:space="preserve"> in the Project that support the selections.</w:t>
      </w:r>
    </w:p>
    <w:p w14:paraId="77EA6AB5" w14:textId="77777777" w:rsidR="008876E2" w:rsidRPr="008876E2" w:rsidRDefault="008876E2" w:rsidP="008876E2">
      <w:pPr>
        <w:numPr>
          <w:ilvl w:val="0"/>
          <w:numId w:val="2"/>
        </w:numPr>
        <w:contextualSpacing/>
        <w:rPr>
          <w:rFonts w:ascii="Arial" w:hAnsi="Arial" w:cs="Arial"/>
          <w:color w:val="000000" w:themeColor="text1"/>
          <w:sz w:val="22"/>
          <w:szCs w:val="22"/>
        </w:rPr>
      </w:pPr>
      <w:r w:rsidRPr="008876E2">
        <w:rPr>
          <w:rFonts w:ascii="Arial" w:hAnsi="Arial" w:cs="Arial"/>
          <w:color w:val="000000" w:themeColor="text1"/>
          <w:sz w:val="22"/>
          <w:szCs w:val="22"/>
        </w:rPr>
        <w:t xml:space="preserve">#4 – Narrative does not support the selection “Applicant held a meeting…”.  Applicant must further explain how “Inland Empire Film Services” is a stakeholder in this Project. </w:t>
      </w:r>
    </w:p>
    <w:p w14:paraId="770CA7A6" w14:textId="77777777" w:rsidR="008876E2" w:rsidRPr="008876E2" w:rsidRDefault="008876E2" w:rsidP="008876E2">
      <w:pPr>
        <w:numPr>
          <w:ilvl w:val="0"/>
          <w:numId w:val="2"/>
        </w:numPr>
        <w:contextualSpacing/>
        <w:rPr>
          <w:rFonts w:ascii="Arial" w:hAnsi="Arial" w:cs="Arial"/>
          <w:sz w:val="22"/>
          <w:szCs w:val="22"/>
        </w:rPr>
      </w:pPr>
      <w:r w:rsidRPr="008876E2">
        <w:rPr>
          <w:rFonts w:ascii="Arial" w:hAnsi="Arial" w:cs="Arial"/>
          <w:sz w:val="22"/>
          <w:szCs w:val="22"/>
        </w:rPr>
        <w:t xml:space="preserve">#6 – Narrative does not support the selections of “Protecting water quality”. </w:t>
      </w:r>
      <w:r w:rsidRPr="008876E2">
        <w:rPr>
          <w:rFonts w:ascii="Arial" w:hAnsi="Arial" w:cs="Arial"/>
          <w:color w:val="000000" w:themeColor="text1"/>
          <w:sz w:val="22"/>
          <w:szCs w:val="22"/>
        </w:rPr>
        <w:t>Applicant must provide additional information of the work being accomplish is minimizing the impacts to natural resource.</w:t>
      </w:r>
    </w:p>
    <w:p w14:paraId="3B887BEC" w14:textId="77777777" w:rsidR="008876E2" w:rsidRPr="008876E2" w:rsidRDefault="008876E2" w:rsidP="008876E2">
      <w:pPr>
        <w:numPr>
          <w:ilvl w:val="0"/>
          <w:numId w:val="2"/>
        </w:numPr>
        <w:contextualSpacing/>
        <w:rPr>
          <w:rFonts w:ascii="Arial" w:hAnsi="Arial" w:cs="Arial"/>
          <w:color w:val="000000" w:themeColor="text1"/>
          <w:sz w:val="22"/>
          <w:szCs w:val="22"/>
        </w:rPr>
      </w:pPr>
      <w:r w:rsidRPr="008876E2">
        <w:rPr>
          <w:rFonts w:ascii="Arial" w:hAnsi="Arial" w:cs="Arial"/>
          <w:sz w:val="22"/>
          <w:szCs w:val="22"/>
        </w:rPr>
        <w:t xml:space="preserve">#7 – Project Description and/or Project Cost Estimate sections do not support the selection of “Barrier materials…” are made with recycled materials as stated only they will only be used if available. </w:t>
      </w:r>
    </w:p>
    <w:p w14:paraId="50C80A1A" w14:textId="0AE96D70" w:rsidR="00F04D40" w:rsidRPr="008876E2" w:rsidRDefault="008876E2" w:rsidP="008876E2">
      <w:pPr>
        <w:numPr>
          <w:ilvl w:val="0"/>
          <w:numId w:val="2"/>
        </w:numPr>
        <w:contextualSpacing/>
        <w:rPr>
          <w:rFonts w:ascii="Arial" w:hAnsi="Arial" w:cs="Arial"/>
          <w:sz w:val="22"/>
          <w:szCs w:val="22"/>
        </w:rPr>
      </w:pPr>
      <w:r w:rsidRPr="008876E2">
        <w:rPr>
          <w:rFonts w:ascii="Arial" w:hAnsi="Arial" w:cs="Arial"/>
          <w:sz w:val="22"/>
          <w:szCs w:val="22"/>
        </w:rPr>
        <w:t xml:space="preserve">#8 – Background and/ or Project Description sections do not support the selections. Applicant must provide information that supports the selections.  Applicant states non-motorized recreational opportunities within the El Mirage riding area but does not does not clearly state if those opportunities are accessed by motorized use </w:t>
      </w:r>
      <w:r w:rsidRPr="008876E2">
        <w:rPr>
          <w:rFonts w:ascii="Arial" w:hAnsi="Arial" w:cs="Arial"/>
          <w:sz w:val="22"/>
          <w:szCs w:val="22"/>
          <w:u w:val="single"/>
        </w:rPr>
        <w:t xml:space="preserve">within the Project area of this Application.  </w:t>
      </w:r>
    </w:p>
    <w:p w14:paraId="253863D5" w14:textId="77777777" w:rsidR="00B75280" w:rsidRDefault="00B75280" w:rsidP="001E1516">
      <w:pPr>
        <w:tabs>
          <w:tab w:val="num" w:pos="720"/>
        </w:tabs>
        <w:contextualSpacing/>
        <w:rPr>
          <w:rFonts w:ascii="Arial" w:hAnsi="Arial" w:cs="Arial"/>
          <w:sz w:val="22"/>
          <w:szCs w:val="22"/>
        </w:rPr>
      </w:pPr>
    </w:p>
    <w:sectPr w:rsidR="00B75280"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6101295" w:rsidR="00AD43F5" w:rsidRPr="00407912" w:rsidRDefault="00B82119" w:rsidP="00AD43F5">
    <w:pPr>
      <w:pStyle w:val="Footer"/>
      <w:jc w:val="right"/>
      <w:rPr>
        <w:rFonts w:ascii="Arial" w:hAnsi="Arial" w:cs="Arial"/>
        <w:sz w:val="22"/>
        <w:szCs w:val="22"/>
      </w:rPr>
    </w:pPr>
    <w:r>
      <w:rPr>
        <w:rFonts w:ascii="Arial" w:hAnsi="Arial" w:cs="Arial"/>
        <w:sz w:val="22"/>
        <w:szCs w:val="22"/>
      </w:rPr>
      <w:t>Friends of El Mirage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IfgzBfwXpNf92FByn/I5UpdLkZfC0ceBCKQyc9PrcGditnOP00OmoSKaBTYero0Ga6zN3W8BsF4ZMfpnsa7Eog==" w:salt="C3DFjLqaXhvAMX2xhH+ju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4056"/>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6E2"/>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2119"/>
    <w:rsid w:val="00B87F70"/>
    <w:rsid w:val="00B93326"/>
    <w:rsid w:val="00BE5E19"/>
    <w:rsid w:val="00C03325"/>
    <w:rsid w:val="00C1421F"/>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933</Words>
  <Characters>5321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Avery, Deborah@Parks</cp:lastModifiedBy>
  <cp:revision>5</cp:revision>
  <dcterms:created xsi:type="dcterms:W3CDTF">2021-05-05T18:15:00Z</dcterms:created>
  <dcterms:modified xsi:type="dcterms:W3CDTF">2021-05-06T20:26:00Z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